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1E719" w14:textId="3412DFD9" w:rsidR="001E1C18" w:rsidRPr="001E1C18" w:rsidRDefault="001E1C18" w:rsidP="001E1C18">
      <w:pPr>
        <w:jc w:val="center"/>
        <w:rPr>
          <w:sz w:val="36"/>
          <w:szCs w:val="36"/>
        </w:rPr>
      </w:pPr>
      <w:r w:rsidRPr="001E1C18">
        <w:rPr>
          <w:sz w:val="36"/>
          <w:szCs w:val="36"/>
        </w:rPr>
        <w:t>Памятка о порядке проведения итогового сочинения</w:t>
      </w:r>
    </w:p>
    <w:p w14:paraId="509B7BAE" w14:textId="532254EF" w:rsidR="001E1C18" w:rsidRPr="001E1C18" w:rsidRDefault="001E1C18" w:rsidP="001E1C18">
      <w:pPr>
        <w:jc w:val="center"/>
        <w:rPr>
          <w:sz w:val="36"/>
          <w:szCs w:val="36"/>
        </w:rPr>
      </w:pPr>
      <w:r w:rsidRPr="001E1C18">
        <w:rPr>
          <w:sz w:val="36"/>
          <w:szCs w:val="36"/>
        </w:rPr>
        <w:t>(изложения) для ознакомления обучающихся и их родителей (законных</w:t>
      </w:r>
    </w:p>
    <w:p w14:paraId="77E494A1" w14:textId="77777777" w:rsidR="001E1C18" w:rsidRPr="001E1C18" w:rsidRDefault="001E1C18" w:rsidP="001E1C18">
      <w:pPr>
        <w:jc w:val="center"/>
        <w:rPr>
          <w:sz w:val="36"/>
          <w:szCs w:val="36"/>
        </w:rPr>
      </w:pPr>
      <w:r w:rsidRPr="001E1C18">
        <w:rPr>
          <w:sz w:val="36"/>
          <w:szCs w:val="36"/>
        </w:rPr>
        <w:t>представителей)11</w:t>
      </w:r>
    </w:p>
    <w:p w14:paraId="1726DD33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1. Итоговое сочинение (изложение) как условие допуска к государственной итоговой </w:t>
      </w:r>
    </w:p>
    <w:p w14:paraId="4900B8FB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аттестации по образовательным программам среднего общего образования (далее – ГИА) </w:t>
      </w:r>
    </w:p>
    <w:p w14:paraId="3BC54BA7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>проводится для обучающихся, экстернов.</w:t>
      </w:r>
    </w:p>
    <w:p w14:paraId="1AF410AC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>2. Изложение вправе писать:</w:t>
      </w:r>
    </w:p>
    <w:p w14:paraId="20306982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обучающиеся с ограниченными возможностями здоровья, экстерны с ограниченными </w:t>
      </w:r>
    </w:p>
    <w:p w14:paraId="7C4C5D97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>возможностями здоровья, обучающиеся – дети-инвалиды и инвалиды, экстерны – дети</w:t>
      </w:r>
      <w:r w:rsidRPr="00BE58E7">
        <w:rPr>
          <w:rFonts w:ascii="Times New Roman" w:hAnsi="Times New Roman" w:cs="Times New Roman"/>
          <w:sz w:val="24"/>
          <w:szCs w:val="24"/>
        </w:rPr>
        <w:t>инвалиды и инвалиды;</w:t>
      </w:r>
    </w:p>
    <w:p w14:paraId="18AF60FF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обучающиеся в специальных учебно-воспитательных учреждениях закрытого типа, </w:t>
      </w:r>
    </w:p>
    <w:p w14:paraId="1B28C2EC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>а также в учреждениях, исполняющих наказание в виде лишения свободы;</w:t>
      </w:r>
    </w:p>
    <w:p w14:paraId="05CA98A0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лица, обучающиеся по состоянию здоровья на дому, в образовательных организациях, </w:t>
      </w:r>
    </w:p>
    <w:p w14:paraId="484DF124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в том числе санаторно-курортных, в которых проводятся необходимые лечебные, </w:t>
      </w:r>
    </w:p>
    <w:p w14:paraId="7128C2B3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реабилитационные и оздоровительные мероприятия для нуждающихся в длительном </w:t>
      </w:r>
    </w:p>
    <w:p w14:paraId="43C237F3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>лечении, на основании заключения медицинской организации.</w:t>
      </w:r>
    </w:p>
    <w:p w14:paraId="0CE946EA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3. Итоговое сочинение (изложение) проводится в первую среду декабря последнего </w:t>
      </w:r>
    </w:p>
    <w:p w14:paraId="6C52261E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>года обучения.</w:t>
      </w:r>
    </w:p>
    <w:p w14:paraId="268D460F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4. Обучающиеся для участия в итоговом сочинении (изложении) подают заявления </w:t>
      </w:r>
    </w:p>
    <w:p w14:paraId="14C57C5A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не позднее чем за две недели до начала проведения итогового сочинения (изложения) в свою </w:t>
      </w:r>
    </w:p>
    <w:p w14:paraId="7740466F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школу, экстерны – в образовательные организации, выбранные экстернами для прохождения </w:t>
      </w:r>
    </w:p>
    <w:p w14:paraId="77DB03EF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государственной итоговой аттестации по образовательным программам среднего общего </w:t>
      </w:r>
    </w:p>
    <w:p w14:paraId="2832F285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>образования.</w:t>
      </w:r>
    </w:p>
    <w:p w14:paraId="458E942F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5. Итоговое сочинение (изложение) проводится в школах, где обучаются участники </w:t>
      </w:r>
    </w:p>
    <w:p w14:paraId="09D7ADF0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итогового сочинения (изложения), и (или) в местах проведения итогового сочинения </w:t>
      </w:r>
    </w:p>
    <w:p w14:paraId="32388204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(изложения), определенных органом исполнительной власти субъекта Российской </w:t>
      </w:r>
    </w:p>
    <w:p w14:paraId="3CE0A546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>Федерации, осуществляющим государственное управление в сфере образования (далее –</w:t>
      </w:r>
    </w:p>
    <w:p w14:paraId="113155C2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>ОИВ).</w:t>
      </w:r>
    </w:p>
    <w:p w14:paraId="2CB3B976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6. ОИВ определяет порядок проведения и порядок проверки итогового сочинения </w:t>
      </w:r>
    </w:p>
    <w:p w14:paraId="05DEB05F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>(изложения) на территории субъекта Российской Федерации.</w:t>
      </w:r>
    </w:p>
    <w:p w14:paraId="4B20F172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По решению ОИВ места проведения итогового сочинения (изложения) оборудуются </w:t>
      </w:r>
    </w:p>
    <w:p w14:paraId="49DB8073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стационарными и (или) переносными металлоискателями, средствами видеонаблюдения, </w:t>
      </w:r>
    </w:p>
    <w:p w14:paraId="04DB940C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>средствами подавления сигналов подвижной связи.</w:t>
      </w:r>
    </w:p>
    <w:p w14:paraId="76CB42C8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>7. Итоговое сочинение (изложение) начинается в 10:00 по местному времени.</w:t>
      </w:r>
    </w:p>
    <w:p w14:paraId="6ECDFC39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8. Если участник итогового сочинения (изложения) опоздал, он допускается </w:t>
      </w:r>
    </w:p>
    <w:p w14:paraId="6F52036D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к написанию итогового сочинения (изложения), при этом время окончания написания </w:t>
      </w:r>
    </w:p>
    <w:p w14:paraId="385A5C04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итогового сочинения (изложения), зафиксированное на доске (информационном стенде) </w:t>
      </w:r>
    </w:p>
    <w:p w14:paraId="7D88E32F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членами комиссии по проведению итогового сочинения (изложения), не продлевается. </w:t>
      </w:r>
    </w:p>
    <w:p w14:paraId="07808B32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68C039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11 Данная Памятка может быть размещены на официальном сайте образовательной организации, </w:t>
      </w:r>
    </w:p>
    <w:p w14:paraId="72A33A59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органа местного самоуправления, осуществляющего управление в сфере образования. Способы ознакомления </w:t>
      </w:r>
    </w:p>
    <w:p w14:paraId="7B025AE5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могут быть определены ОИВ, образовательными организациями, органами местного самоуправления, </w:t>
      </w:r>
    </w:p>
    <w:p w14:paraId="2465F90E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lastRenderedPageBreak/>
        <w:t>осуществляющими управление в сфере образования.</w:t>
      </w:r>
    </w:p>
    <w:p w14:paraId="77105D48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>41</w:t>
      </w:r>
    </w:p>
    <w:p w14:paraId="49D79322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Повторный общий инструктаж для опоздавших участников не проводится (за исключением, </w:t>
      </w:r>
    </w:p>
    <w:p w14:paraId="6E34627B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когда в учебном кабинете нет других участников итогового сочинения (изложения). Члены </w:t>
      </w:r>
    </w:p>
    <w:p w14:paraId="6AB2EE6F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комиссии по проведению сочинения (изложения) в образовательных организациях </w:t>
      </w:r>
    </w:p>
    <w:p w14:paraId="6D720BF0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предоставляют необходимую информацию для заполнения регистрационных полей бланков </w:t>
      </w:r>
    </w:p>
    <w:p w14:paraId="4B40DA71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сочинения (изложения). Рекомендуем не опаздывать на проведение итогового сочинения </w:t>
      </w:r>
    </w:p>
    <w:p w14:paraId="1208FC64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>(изложения).</w:t>
      </w:r>
    </w:p>
    <w:p w14:paraId="7DC74BE9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9. Вход участников итогового сочинения (изложения) в место проведения итогового </w:t>
      </w:r>
    </w:p>
    <w:p w14:paraId="61B823B3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сочинения (изложения) начинается с 09:00 по местному времени. При себе необходимо </w:t>
      </w:r>
    </w:p>
    <w:p w14:paraId="703E862E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>иметь документ, удостоверяющий личность.</w:t>
      </w:r>
    </w:p>
    <w:p w14:paraId="29AE9217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>10. Рекомендуется взять с собой на сочинение (изложение) только необходимые вещи:</w:t>
      </w:r>
    </w:p>
    <w:p w14:paraId="29274E1B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>документ, удостоверяющий личность;</w:t>
      </w:r>
    </w:p>
    <w:p w14:paraId="63EC1BCD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>ручка (</w:t>
      </w:r>
      <w:proofErr w:type="spellStart"/>
      <w:r w:rsidRPr="00BE58E7">
        <w:rPr>
          <w:rFonts w:ascii="Times New Roman" w:hAnsi="Times New Roman" w:cs="Times New Roman"/>
          <w:sz w:val="24"/>
          <w:szCs w:val="24"/>
        </w:rPr>
        <w:t>гелевая</w:t>
      </w:r>
      <w:proofErr w:type="spellEnd"/>
      <w:r w:rsidRPr="00BE58E7">
        <w:rPr>
          <w:rFonts w:ascii="Times New Roman" w:hAnsi="Times New Roman" w:cs="Times New Roman"/>
          <w:sz w:val="24"/>
          <w:szCs w:val="24"/>
        </w:rPr>
        <w:t xml:space="preserve"> или капиллярная с чернилами черного цвета);</w:t>
      </w:r>
    </w:p>
    <w:p w14:paraId="73F377F0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>лекарства (при необходимости);</w:t>
      </w:r>
    </w:p>
    <w:p w14:paraId="5E4D24AD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продукты питания для дополнительного приема пищи (перекус), бутилированная </w:t>
      </w:r>
    </w:p>
    <w:p w14:paraId="5084EFAA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питьевая вода при условии, что упаковка указанных продуктов питания и воды, а также их </w:t>
      </w:r>
    </w:p>
    <w:p w14:paraId="16EB3F67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потребление не будут отвлекать других участников итогового сочинения (изложения) </w:t>
      </w:r>
    </w:p>
    <w:p w14:paraId="59EC0272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>от написания ими итогового сочинения (изложения) (при необходимости);</w:t>
      </w:r>
    </w:p>
    <w:p w14:paraId="4E26B9D0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для участников итогового сочинения (изложения) с ограниченными возможностями </w:t>
      </w:r>
    </w:p>
    <w:p w14:paraId="3EB337B4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>здоровья, участников итогового сочинения (изложения) – детей-инвалидов и инвалидов –</w:t>
      </w:r>
    </w:p>
    <w:p w14:paraId="7C6CD7BE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>специальные технические средства (при необходимости).</w:t>
      </w:r>
    </w:p>
    <w:p w14:paraId="769D8EAE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Иные личные вещи участники итогового сочинения (изложения) обязаны оставить </w:t>
      </w:r>
    </w:p>
    <w:p w14:paraId="15779064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>в специально выделенном в учебном кабинете месте для хранения личных вещей участников</w:t>
      </w:r>
    </w:p>
    <w:p w14:paraId="26EB0474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>итогового сочинения (изложения).</w:t>
      </w:r>
    </w:p>
    <w:p w14:paraId="21168B7E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11. Во время проведения итогового сочинения (изложения) участникам итогового </w:t>
      </w:r>
    </w:p>
    <w:p w14:paraId="78F220D5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сочинения (изложения) выдадут черновики, бланки итогового сочинения (изложения), </w:t>
      </w:r>
    </w:p>
    <w:p w14:paraId="7BE29731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а также орфографический словарь для участников итогового сочинения (орфографический </w:t>
      </w:r>
    </w:p>
    <w:p w14:paraId="3ECF30E8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>и толковый словари для участников итогового изложения).</w:t>
      </w:r>
    </w:p>
    <w:p w14:paraId="2D9402BC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>Внимание! Черновики не проверяются и записи в них не учитываются при проверке.</w:t>
      </w:r>
    </w:p>
    <w:p w14:paraId="2239A098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12. Темы итогового сочинения становятся общедоступными за 15 минут до начала </w:t>
      </w:r>
    </w:p>
    <w:p w14:paraId="17D2A6D6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>проведения сочинения. Тексты для изложения доставляются в школы и выдаются</w:t>
      </w:r>
    </w:p>
    <w:p w14:paraId="07571B64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участникам итогового изложения в день проведения итогового изложения не ранее 10:00 </w:t>
      </w:r>
    </w:p>
    <w:p w14:paraId="33C26EEC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>по местному времени.</w:t>
      </w:r>
    </w:p>
    <w:p w14:paraId="452611ED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13. Продолжительность выполнения итогового сочинения (изложения) составляет </w:t>
      </w:r>
    </w:p>
    <w:p w14:paraId="608A81CB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>3 часа 55 минут (235 минут).</w:t>
      </w:r>
    </w:p>
    <w:p w14:paraId="3CA23AA3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14. Для участников итогового сочинения (изложения) с ограниченными </w:t>
      </w:r>
    </w:p>
    <w:p w14:paraId="36B05CA7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возможностями здоровья, обучающихся по состоянию здоровья на дому, в медицинских </w:t>
      </w:r>
    </w:p>
    <w:p w14:paraId="26DF398D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организациях (при предъявлении оригинала или надлежащим образом заверенной копии </w:t>
      </w:r>
    </w:p>
    <w:p w14:paraId="5CAFA99E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рекомендаций ПМПК), участников итогового сочинения (изложения) – детей-инвалидов </w:t>
      </w:r>
    </w:p>
    <w:p w14:paraId="5A0AF29B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и инвалидов (при предъявлении оригинала или надлежащим образом заверенной копии </w:t>
      </w:r>
    </w:p>
    <w:p w14:paraId="710A06D6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справки, подтверждающей инвалидность) продолжительность выполнения итогового </w:t>
      </w:r>
    </w:p>
    <w:p w14:paraId="28B53A7A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сочинения (изложения) увеличивается на 1,5 часа. При продолжительности итогового </w:t>
      </w:r>
    </w:p>
    <w:p w14:paraId="4B91222D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сочинения (изложения) более четырех часов организуется питание участников итогового </w:t>
      </w:r>
    </w:p>
    <w:p w14:paraId="19D8F99B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>сочинения (изложения) в порядке, определенном ОИВ.</w:t>
      </w:r>
    </w:p>
    <w:p w14:paraId="33EC804F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>42</w:t>
      </w:r>
    </w:p>
    <w:p w14:paraId="130317BD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15. Для участников итогового сочинения (изложения) с ограниченными </w:t>
      </w:r>
    </w:p>
    <w:p w14:paraId="78B27A9C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возможностями здоровья, участников итогового сочинения (изложения) – детей-инвалидов </w:t>
      </w:r>
    </w:p>
    <w:p w14:paraId="7216A16A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и инвалидов итоговое сочинение (изложение) может по их желанию и при наличии </w:t>
      </w:r>
    </w:p>
    <w:p w14:paraId="693B4B54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lastRenderedPageBreak/>
        <w:t>соответствующих медицинских показаний проводиться в устной форме.</w:t>
      </w:r>
    </w:p>
    <w:p w14:paraId="22C5BE0B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16. Во время проведения итогового сочинения (изложения) участникам итогового </w:t>
      </w:r>
    </w:p>
    <w:p w14:paraId="17186E63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>сочинения (изложения) запрещается иметь при себе средства связи, фото-, аудио</w:t>
      </w:r>
      <w:r w:rsidRPr="00BE58E7">
        <w:rPr>
          <w:rFonts w:ascii="Times New Roman" w:hAnsi="Times New Roman" w:cs="Times New Roman"/>
          <w:sz w:val="24"/>
          <w:szCs w:val="24"/>
        </w:rPr>
        <w:t xml:space="preserve">и видеоаппаратуру, справочные материалы, письменные заметки и иные средства хранения </w:t>
      </w:r>
    </w:p>
    <w:p w14:paraId="1F4F7CE5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и передачи информации, собственные орфографические и (или) толковые словари. </w:t>
      </w:r>
    </w:p>
    <w:p w14:paraId="4777281F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Участникам итогового сочинения (изложения) также запрещается пользоваться текстами </w:t>
      </w:r>
    </w:p>
    <w:p w14:paraId="414AF950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литературного материала (художественные произведения, дневники, мемуары, </w:t>
      </w:r>
    </w:p>
    <w:p w14:paraId="744B59E9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публицистика, другие литературные источники). Участники итогового сочинения </w:t>
      </w:r>
    </w:p>
    <w:p w14:paraId="09C53669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(изложения), нарушившие установленные требования, удаляются с итогового сочинения </w:t>
      </w:r>
    </w:p>
    <w:p w14:paraId="6DC509DF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(изложения) членом комиссии по проведению итогового сочинения (изложения) </w:t>
      </w:r>
    </w:p>
    <w:p w14:paraId="3B18A4E7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в образовательной организации. В данном случае оформляется соответствующий акт, </w:t>
      </w:r>
    </w:p>
    <w:p w14:paraId="3B7AF32E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на основании которого педагогическим советом будет принято решение о повторном допуске </w:t>
      </w:r>
    </w:p>
    <w:p w14:paraId="76D00D90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>к написанию итогового сочинения (изложения) в дополнительные даты.</w:t>
      </w:r>
    </w:p>
    <w:p w14:paraId="26A5560F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17. В случае если участник итогового сочинения (изложения) по состоянию здоровья </w:t>
      </w:r>
    </w:p>
    <w:p w14:paraId="2FE343F5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или другим объективным причинам не может завершить написание итогового сочинения </w:t>
      </w:r>
    </w:p>
    <w:p w14:paraId="3CB2E4EC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(изложения), он может покинуть учебный кабинет. В данном случае оформляется </w:t>
      </w:r>
    </w:p>
    <w:p w14:paraId="3605002F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соответствующий акт, на основании которого педагогическим советом будет принято </w:t>
      </w:r>
    </w:p>
    <w:p w14:paraId="78E4EBBB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решение о повторном допуске к написанию итогового сочинения (изложения) </w:t>
      </w:r>
    </w:p>
    <w:p w14:paraId="01344AEA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>в дополнительные даты.</w:t>
      </w:r>
    </w:p>
    <w:p w14:paraId="4E2AAEBA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>18. Участники итогового сочинения (изложения), досрочно завершившие выполнение</w:t>
      </w:r>
    </w:p>
    <w:p w14:paraId="567DE67E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итогового сочинения (изложения), сдают бланки регистрации, бланки записи </w:t>
      </w:r>
    </w:p>
    <w:p w14:paraId="37005BAC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(дополнительные бланки записи), черновики и покидают место проведения итогового </w:t>
      </w:r>
    </w:p>
    <w:p w14:paraId="23C99E8B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сочинения (изложения), не дожидаясь установленного времени завершения итогового </w:t>
      </w:r>
    </w:p>
    <w:p w14:paraId="08D3F1CC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>сочинения (изложения).</w:t>
      </w:r>
    </w:p>
    <w:p w14:paraId="45EFD489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19. К написанию итогового сочинения (изложения) в дополнительные даты в текущем </w:t>
      </w:r>
    </w:p>
    <w:p w14:paraId="1CB952CE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>учебном году (в первую среду февраля и вторую среду апреля) допускаются:</w:t>
      </w:r>
    </w:p>
    <w:p w14:paraId="0CAA63CF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обучающиеся и экстерны, получившие по итоговому сочинению (изложению) </w:t>
      </w:r>
    </w:p>
    <w:p w14:paraId="7FC3ADCC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>неудовлетворительный результат («незачет»);</w:t>
      </w:r>
    </w:p>
    <w:p w14:paraId="10EF74C1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обучающиеся и экстерны, удаленные с итогового сочинения (изложения) за нарушение </w:t>
      </w:r>
    </w:p>
    <w:p w14:paraId="4D5EDD84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>требований, установленных подпунктом 1 пункта 28 Порядка;</w:t>
      </w:r>
    </w:p>
    <w:p w14:paraId="4B64DCC8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>обучающиеся и экстерны, не явившиеся на итоговое сочинение (изложение)</w:t>
      </w:r>
    </w:p>
    <w:p w14:paraId="7776B799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по уважительным причинам (болезнь или иные обстоятельства), подтвержденным </w:t>
      </w:r>
    </w:p>
    <w:p w14:paraId="206E6BB5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>документально;</w:t>
      </w:r>
    </w:p>
    <w:p w14:paraId="4726D3CC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обучающиеся и экстерны, не завершившие написание итогового сочинения </w:t>
      </w:r>
    </w:p>
    <w:p w14:paraId="3798192B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(изложения) по уважительным причинам (болезнь или иные обстоятельства), </w:t>
      </w:r>
    </w:p>
    <w:p w14:paraId="610A5B37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>подтвержденным документально.</w:t>
      </w:r>
    </w:p>
    <w:p w14:paraId="655A2997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20. Обучающиеся и экстерны, получившие по итоговому сочинению (изложению) </w:t>
      </w:r>
    </w:p>
    <w:p w14:paraId="4EFA732D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неудовлетворительный результат («незачет»), допускаются к участию в итоговом сочинении </w:t>
      </w:r>
    </w:p>
    <w:p w14:paraId="79215FB5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(изложении) в текущем учебном году, но не более двух раз и только в дополнительные даты, </w:t>
      </w:r>
    </w:p>
    <w:p w14:paraId="1061A535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>установленные Порядком.</w:t>
      </w:r>
    </w:p>
    <w:p w14:paraId="0D0B9EE0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>43</w:t>
      </w:r>
    </w:p>
    <w:p w14:paraId="11DAA8D5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21. В целях предотвращения конфликта интересов и обеспечения объективного </w:t>
      </w:r>
    </w:p>
    <w:p w14:paraId="0C8BA25D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оценивания итогового сочинения (изложения) обучающимся, экстернам при получении </w:t>
      </w:r>
    </w:p>
    <w:p w14:paraId="63E078FD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повторного неудовлетворительного результата («незачет») за итоговое сочинение </w:t>
      </w:r>
    </w:p>
    <w:p w14:paraId="358E6C62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(изложение) предоставляется право подать в письменной форме заявление на проверку </w:t>
      </w:r>
    </w:p>
    <w:p w14:paraId="33E0C9B6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написанного ими итогового сочинения (изложения) комиссией другой образовательной </w:t>
      </w:r>
    </w:p>
    <w:p w14:paraId="51A72A5A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>организации или комиссией, определенной ОИВ.</w:t>
      </w:r>
    </w:p>
    <w:p w14:paraId="1510935E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Порядок подачи такого заявления и организации повторной проверки итогового </w:t>
      </w:r>
    </w:p>
    <w:p w14:paraId="37F23A5E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>сочинения (изложения) указанной категории обучающихся определяет ОИВ.</w:t>
      </w:r>
    </w:p>
    <w:p w14:paraId="62B5EAFC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>22. Итоговое сочинение (изложение) как допуск к ГИА действует бессрочно.</w:t>
      </w:r>
    </w:p>
    <w:p w14:paraId="7804A048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lastRenderedPageBreak/>
        <w:t xml:space="preserve">С правилами проведения итогового сочинения (изложения) ознакомлен (-а): </w:t>
      </w:r>
    </w:p>
    <w:p w14:paraId="6485E915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>Участник итогового сочинения (изложения)</w:t>
      </w:r>
    </w:p>
    <w:p w14:paraId="004BBF72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>___________ (_________________)</w:t>
      </w:r>
    </w:p>
    <w:p w14:paraId="74FC32B5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 подпись расшифровка подписи</w:t>
      </w:r>
    </w:p>
    <w:p w14:paraId="0A322FBD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>«_____</w:t>
      </w:r>
      <w:proofErr w:type="gramStart"/>
      <w:r w:rsidRPr="00BE58E7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BE58E7">
        <w:rPr>
          <w:rFonts w:ascii="Times New Roman" w:hAnsi="Times New Roman" w:cs="Times New Roman"/>
          <w:sz w:val="24"/>
          <w:szCs w:val="24"/>
        </w:rPr>
        <w:t>__________ 20__г.</w:t>
      </w:r>
    </w:p>
    <w:p w14:paraId="425E0967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>Родитель/законный представитель участника итогового сочинения (изложения)</w:t>
      </w:r>
    </w:p>
    <w:p w14:paraId="2C9B808C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>_____________ (_________________)</w:t>
      </w:r>
    </w:p>
    <w:p w14:paraId="649F4350" w14:textId="77777777" w:rsidR="001E1C18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 xml:space="preserve"> подпись расшифровка подписи</w:t>
      </w:r>
    </w:p>
    <w:p w14:paraId="4BE3C432" w14:textId="4CE646B4" w:rsidR="00E9710E" w:rsidRPr="00BE58E7" w:rsidRDefault="001E1C18" w:rsidP="00BE5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8E7">
        <w:rPr>
          <w:rFonts w:ascii="Times New Roman" w:hAnsi="Times New Roman" w:cs="Times New Roman"/>
          <w:sz w:val="24"/>
          <w:szCs w:val="24"/>
        </w:rPr>
        <w:t>«_____</w:t>
      </w:r>
      <w:proofErr w:type="gramStart"/>
      <w:r w:rsidRPr="00BE58E7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BE58E7">
        <w:rPr>
          <w:rFonts w:ascii="Times New Roman" w:hAnsi="Times New Roman" w:cs="Times New Roman"/>
          <w:sz w:val="24"/>
          <w:szCs w:val="24"/>
        </w:rPr>
        <w:t>__________ 20__г</w:t>
      </w:r>
    </w:p>
    <w:sectPr w:rsidR="00E9710E" w:rsidRPr="00BE5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10E"/>
    <w:rsid w:val="001E1C18"/>
    <w:rsid w:val="00BE58E7"/>
    <w:rsid w:val="00E9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AA2DC8-7EBD-4A24-B9C6-959C4B585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1C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1477</Words>
  <Characters>8420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2024-10-28T16:21:00Z</dcterms:created>
  <dcterms:modified xsi:type="dcterms:W3CDTF">2024-10-28T16:21:00Z</dcterms:modified>
</cp:coreProperties>
</file>